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A8A8F" w14:textId="77777777" w:rsidR="00F81897" w:rsidRDefault="00F81897" w:rsidP="00D17034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1F73EFF1" w14:textId="77777777" w:rsidR="00F81897" w:rsidRDefault="00F81897" w:rsidP="00F81897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r>
        <w:rPr>
          <w:rFonts w:cs="Arial Unicode MS"/>
          <w:b/>
          <w:sz w:val="28"/>
          <w:szCs w:val="28"/>
          <w:lang w:val="tt-RU"/>
        </w:rPr>
        <w:t xml:space="preserve">Шәһәр күләмендә  </w:t>
      </w:r>
      <w:r>
        <w:rPr>
          <w:b/>
          <w:sz w:val="28"/>
          <w:szCs w:val="28"/>
          <w:lang w:val="tt-RU"/>
        </w:rPr>
        <w:t xml:space="preserve">химия </w:t>
      </w:r>
      <w:r>
        <w:rPr>
          <w:rFonts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</w:t>
      </w:r>
    </w:p>
    <w:p w14:paraId="3DC8C60B" w14:textId="77777777" w:rsidR="00F81897" w:rsidRDefault="00F81897" w:rsidP="00F81897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r>
        <w:rPr>
          <w:rFonts w:cs="Arial Unicode MS"/>
          <w:b/>
          <w:sz w:val="28"/>
          <w:szCs w:val="28"/>
          <w:lang w:val="tt-RU"/>
        </w:rPr>
        <w:t>2020-2021 нче уку елы</w:t>
      </w:r>
    </w:p>
    <w:p w14:paraId="5A627780" w14:textId="16507612" w:rsidR="00F81897" w:rsidRDefault="00F81897" w:rsidP="00F8189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 нчы</w:t>
      </w:r>
      <w:r>
        <w:rPr>
          <w:b/>
          <w:sz w:val="28"/>
          <w:szCs w:val="28"/>
          <w:lang w:val="tt-RU"/>
        </w:rPr>
        <w:t xml:space="preserve"> сыйныф</w:t>
      </w:r>
    </w:p>
    <w:p w14:paraId="62DB7629" w14:textId="77777777" w:rsidR="00F81897" w:rsidRDefault="00F81897" w:rsidP="00D17034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7424E7F4" w14:textId="77777777" w:rsidR="00F81897" w:rsidRDefault="00F81897" w:rsidP="00D17034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1E8ED09A" w14:textId="77777777" w:rsidR="00F81897" w:rsidRDefault="00F81897" w:rsidP="00D17034">
      <w:pPr>
        <w:autoSpaceDE w:val="0"/>
        <w:autoSpaceDN w:val="0"/>
        <w:adjustRightInd w:val="0"/>
        <w:jc w:val="center"/>
        <w:rPr>
          <w:b/>
          <w:sz w:val="28"/>
          <w:szCs w:val="28"/>
          <w:lang w:val="tt-RU"/>
        </w:rPr>
      </w:pPr>
    </w:p>
    <w:p w14:paraId="1F7B7E64" w14:textId="77777777" w:rsidR="00F81897" w:rsidRDefault="00D17034" w:rsidP="00F81897">
      <w:pPr>
        <w:jc w:val="right"/>
        <w:rPr>
          <w:b/>
          <w:sz w:val="28"/>
          <w:szCs w:val="28"/>
          <w:lang w:val="tt-RU"/>
        </w:rPr>
      </w:pPr>
      <w:r w:rsidRPr="00D62367">
        <w:rPr>
          <w:b/>
          <w:sz w:val="28"/>
          <w:szCs w:val="28"/>
          <w:lang w:val="tt-RU"/>
        </w:rPr>
        <w:t>Эш вакыты –</w:t>
      </w:r>
      <w:r w:rsidR="005D1AAC" w:rsidRPr="00D62367">
        <w:rPr>
          <w:b/>
          <w:sz w:val="28"/>
          <w:szCs w:val="28"/>
          <w:lang w:val="tt-RU"/>
        </w:rPr>
        <w:t xml:space="preserve"> 180 мин., </w:t>
      </w:r>
    </w:p>
    <w:p w14:paraId="6EAE1101" w14:textId="559EC736" w:rsidR="00D17034" w:rsidRPr="00D62367" w:rsidRDefault="00F81897" w:rsidP="00F81897">
      <w:pPr>
        <w:jc w:val="center"/>
        <w:rPr>
          <w:b/>
          <w:color w:val="FF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b/>
          <w:sz w:val="28"/>
          <w:szCs w:val="28"/>
          <w:lang w:val="tt-RU"/>
        </w:rPr>
        <w:t>гомуми</w:t>
      </w:r>
      <w:r w:rsidR="005D1AAC" w:rsidRPr="00D62367">
        <w:rPr>
          <w:b/>
          <w:sz w:val="28"/>
          <w:szCs w:val="28"/>
          <w:lang w:val="tt-RU"/>
        </w:rPr>
        <w:t xml:space="preserve"> балл – 100</w:t>
      </w:r>
    </w:p>
    <w:p w14:paraId="26CF561D" w14:textId="77777777" w:rsidR="00E1154D" w:rsidRPr="00D62367" w:rsidRDefault="00E1154D" w:rsidP="00E1154D">
      <w:pPr>
        <w:tabs>
          <w:tab w:val="left" w:pos="4680"/>
        </w:tabs>
        <w:jc w:val="both"/>
        <w:rPr>
          <w:b/>
          <w:sz w:val="28"/>
          <w:szCs w:val="28"/>
          <w:lang w:val="tt-RU"/>
        </w:rPr>
      </w:pPr>
    </w:p>
    <w:p w14:paraId="7B276F06" w14:textId="77777777" w:rsidR="00D22D3B" w:rsidRPr="00D62367" w:rsidRDefault="00D22D3B" w:rsidP="00E1154D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D62367">
        <w:rPr>
          <w:b/>
          <w:sz w:val="28"/>
          <w:szCs w:val="28"/>
          <w:lang w:val="tt-RU"/>
        </w:rPr>
        <w:t xml:space="preserve">1 нче бирем. </w:t>
      </w:r>
      <w:r w:rsidR="00E1154D" w:rsidRPr="00D62367">
        <w:rPr>
          <w:b/>
          <w:i/>
          <w:sz w:val="28"/>
          <w:szCs w:val="28"/>
          <w:lang w:val="tt-RU"/>
        </w:rPr>
        <w:t>(20 балл)</w:t>
      </w:r>
    </w:p>
    <w:p w14:paraId="0A7AC78D" w14:textId="4E05F63C" w:rsidR="00D62367" w:rsidRPr="00D62367" w:rsidRDefault="00D62367" w:rsidP="00D6236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 xml:space="preserve">Техник цинк фосфидының ниндидер препараты металлик цинк белән пычыранган. Әлеге матдәгә хлорлы водород кислотасы белән тәэсир иткәндә 5:1 чагыштырмасында водород фосфиды һәм водород барлыкка килә. Тикшерелүче препараттагы металлик цинкның масса өлешен (%-ларда) </w:t>
      </w:r>
      <w:r w:rsidR="00DC101A">
        <w:rPr>
          <w:sz w:val="28"/>
          <w:szCs w:val="28"/>
          <w:lang w:val="tt-RU"/>
        </w:rPr>
        <w:t>исәпләге</w:t>
      </w:r>
      <w:r w:rsidRPr="00D62367">
        <w:rPr>
          <w:sz w:val="28"/>
          <w:szCs w:val="28"/>
          <w:lang w:val="tt-RU"/>
        </w:rPr>
        <w:t xml:space="preserve">з.  </w:t>
      </w:r>
    </w:p>
    <w:p w14:paraId="72E776B0" w14:textId="77080A29" w:rsidR="00083583" w:rsidRPr="00D62367" w:rsidRDefault="00D62367" w:rsidP="00D62367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highlight w:val="yellow"/>
          <w:lang w:val="tt-RU"/>
        </w:rPr>
      </w:pPr>
      <w:r w:rsidRPr="00D62367">
        <w:rPr>
          <w:sz w:val="28"/>
          <w:szCs w:val="28"/>
          <w:lang w:val="tt-RU"/>
        </w:rPr>
        <w:t xml:space="preserve"> </w:t>
      </w:r>
    </w:p>
    <w:p w14:paraId="717FC9D3" w14:textId="6C32C61F" w:rsidR="00D22D3B" w:rsidRPr="00D62367" w:rsidRDefault="00D22D3B" w:rsidP="001E1E2B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b/>
          <w:sz w:val="28"/>
          <w:szCs w:val="28"/>
          <w:lang w:val="tt-RU"/>
        </w:rPr>
        <w:t>2 нче бирем.</w:t>
      </w:r>
      <w:r w:rsidRPr="00D62367">
        <w:rPr>
          <w:sz w:val="28"/>
          <w:szCs w:val="28"/>
          <w:lang w:val="tt-RU"/>
        </w:rPr>
        <w:t xml:space="preserve"> </w:t>
      </w:r>
      <w:r w:rsidR="00E1154D" w:rsidRPr="00D62367">
        <w:rPr>
          <w:b/>
          <w:i/>
          <w:sz w:val="28"/>
          <w:szCs w:val="28"/>
          <w:lang w:val="tt-RU"/>
        </w:rPr>
        <w:t>(20 балл)</w:t>
      </w:r>
    </w:p>
    <w:p w14:paraId="4E6E886E" w14:textId="77777777" w:rsidR="00363B5B" w:rsidRPr="00D62367" w:rsidRDefault="00363B5B" w:rsidP="00363B5B">
      <w:pPr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 w:eastAsia="en-US"/>
        </w:rPr>
      </w:pPr>
      <w:r w:rsidRPr="00D62367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 w:eastAsia="en-US"/>
        </w:rPr>
        <w:t>Тиешле продуктларны язып һәм стехиометрик коэффициентларны куеп оксидлашу-кайтарылу реакцияләренең тигезләмәләрен төзеп бетерегез:</w:t>
      </w:r>
    </w:p>
    <w:p w14:paraId="3F6BB8E2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1. 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 xml:space="preserve">HCl (сыег.) + Fe 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→ </w:t>
      </w:r>
    </w:p>
    <w:p w14:paraId="22A082FB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2. 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>HNO</w:t>
      </w:r>
      <w:r w:rsidRPr="00D62367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 xml:space="preserve"> (нык сыег.) + Fe 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→ </w:t>
      </w:r>
    </w:p>
    <w:p w14:paraId="02CD989A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3. Cu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2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O + HNO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3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 (куерт.) → </w:t>
      </w:r>
    </w:p>
    <w:p w14:paraId="2463EF04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4. 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>HNO</w:t>
      </w:r>
      <w:r w:rsidRPr="00D62367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 xml:space="preserve"> (сыег.) + Fe 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→ </w:t>
      </w:r>
    </w:p>
    <w:p w14:paraId="28D5203C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5. 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>MnS + HNO</w:t>
      </w:r>
      <w:r w:rsidRPr="00D62367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 xml:space="preserve"> (куерт., кайнар) 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→ </w:t>
      </w:r>
    </w:p>
    <w:p w14:paraId="1342559F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6. 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>C + HNO</w:t>
      </w:r>
      <w:r w:rsidRPr="00D62367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 xml:space="preserve"> (куерт., кайнар) 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→ </w:t>
      </w:r>
    </w:p>
    <w:p w14:paraId="72DB7499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7. PbS + H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2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O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2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 → </w:t>
      </w:r>
    </w:p>
    <w:p w14:paraId="6815087E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8. 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>NH</w:t>
      </w:r>
      <w:r w:rsidRPr="00D62367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tt-RU"/>
        </w:rPr>
        <w:t>4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>I</w:t>
      </w:r>
      <w:r w:rsidRPr="00D62367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tt-RU"/>
        </w:rPr>
        <w:t>(каты)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> + HNO</w:t>
      </w:r>
      <w:r w:rsidRPr="00D62367">
        <w:rPr>
          <w:color w:val="000000"/>
          <w:sz w:val="28"/>
          <w:szCs w:val="28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Pr="00D62367">
        <w:rPr>
          <w:color w:val="000000"/>
          <w:sz w:val="28"/>
          <w:szCs w:val="28"/>
          <w:shd w:val="clear" w:color="auto" w:fill="FFFFFF"/>
          <w:lang w:val="tt-RU"/>
        </w:rPr>
        <w:t xml:space="preserve">(куерт., кайнар) 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→</w:t>
      </w:r>
    </w:p>
    <w:p w14:paraId="09F3ADCE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9. I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2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 + H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2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O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2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 xml:space="preserve"> → </w:t>
      </w:r>
    </w:p>
    <w:p w14:paraId="645F7E1E" w14:textId="77777777" w:rsidR="00311439" w:rsidRPr="00D62367" w:rsidRDefault="00311439" w:rsidP="00311439">
      <w:pPr>
        <w:autoSpaceDE w:val="0"/>
        <w:autoSpaceDN w:val="0"/>
        <w:adjustRightInd w:val="0"/>
        <w:ind w:firstLine="708"/>
        <w:rPr>
          <w:rFonts w:eastAsiaTheme="minorHAnsi"/>
          <w:b/>
          <w:bCs/>
          <w:sz w:val="28"/>
          <w:szCs w:val="28"/>
          <w:lang w:val="tt-RU" w:eastAsia="en-US"/>
        </w:rPr>
      </w:pP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10. Te + H</w:t>
      </w:r>
      <w:r w:rsidRPr="00D62367">
        <w:rPr>
          <w:rFonts w:eastAsiaTheme="minorHAnsi"/>
          <w:color w:val="000000"/>
          <w:sz w:val="28"/>
          <w:szCs w:val="28"/>
          <w:vertAlign w:val="subscript"/>
          <w:lang w:val="tt-RU" w:eastAsia="en-US"/>
        </w:rPr>
        <w:t>2</w:t>
      </w:r>
      <w:r w:rsidRPr="00D62367">
        <w:rPr>
          <w:rFonts w:eastAsiaTheme="minorHAnsi"/>
          <w:color w:val="000000"/>
          <w:sz w:val="28"/>
          <w:szCs w:val="28"/>
          <w:lang w:val="tt-RU" w:eastAsia="en-US"/>
        </w:rPr>
        <w:t>O →</w:t>
      </w:r>
    </w:p>
    <w:p w14:paraId="74B33A3C" w14:textId="0486B8C9" w:rsidR="00083583" w:rsidRPr="00D62367" w:rsidRDefault="00083583" w:rsidP="00F40E70">
      <w:pPr>
        <w:autoSpaceDE w:val="0"/>
        <w:autoSpaceDN w:val="0"/>
        <w:adjustRightInd w:val="0"/>
        <w:jc w:val="both"/>
        <w:rPr>
          <w:b/>
          <w:sz w:val="28"/>
          <w:szCs w:val="28"/>
          <w:highlight w:val="yellow"/>
          <w:lang w:val="tt-RU"/>
        </w:rPr>
      </w:pPr>
    </w:p>
    <w:p w14:paraId="585E2A82" w14:textId="34C13FA4" w:rsidR="00C92996" w:rsidRPr="00D62367" w:rsidRDefault="00C92996" w:rsidP="00C92996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b/>
          <w:sz w:val="28"/>
          <w:szCs w:val="28"/>
          <w:lang w:val="tt-RU"/>
        </w:rPr>
        <w:t>3 нче бирем.</w:t>
      </w:r>
      <w:r w:rsidRPr="00D62367">
        <w:rPr>
          <w:sz w:val="28"/>
          <w:szCs w:val="28"/>
          <w:lang w:val="tt-RU"/>
        </w:rPr>
        <w:t xml:space="preserve"> </w:t>
      </w:r>
      <w:r w:rsidRPr="00D62367">
        <w:rPr>
          <w:b/>
          <w:i/>
          <w:sz w:val="28"/>
          <w:szCs w:val="28"/>
          <w:lang w:val="tt-RU"/>
        </w:rPr>
        <w:t>(20 балл)</w:t>
      </w:r>
    </w:p>
    <w:p w14:paraId="6E684066" w14:textId="63F716DC" w:rsidR="00083583" w:rsidRPr="00D62367" w:rsidRDefault="000E1CF8" w:rsidP="000E1CF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 xml:space="preserve">200 мл да 1,96 г сульфат кислотасы булган эремәнең нормаль концентрациясен исәпләгез.  </w:t>
      </w:r>
    </w:p>
    <w:p w14:paraId="1934F23B" w14:textId="77777777" w:rsidR="000E1CF8" w:rsidRPr="00D62367" w:rsidRDefault="000E1CF8" w:rsidP="000E1CF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tt-RU"/>
        </w:rPr>
      </w:pPr>
    </w:p>
    <w:p w14:paraId="1A63FD27" w14:textId="1ACE10D3" w:rsidR="00072DBF" w:rsidRPr="00D62367" w:rsidRDefault="00072DBF" w:rsidP="00072DBF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b/>
          <w:sz w:val="28"/>
          <w:szCs w:val="28"/>
          <w:lang w:val="tt-RU"/>
        </w:rPr>
        <w:t>4 нче бирем.</w:t>
      </w:r>
      <w:r w:rsidRPr="00D62367">
        <w:rPr>
          <w:sz w:val="28"/>
          <w:szCs w:val="28"/>
          <w:lang w:val="tt-RU"/>
        </w:rPr>
        <w:t xml:space="preserve"> </w:t>
      </w:r>
      <w:r w:rsidRPr="00D62367">
        <w:rPr>
          <w:b/>
          <w:i/>
          <w:sz w:val="28"/>
          <w:szCs w:val="28"/>
          <w:lang w:val="tt-RU"/>
        </w:rPr>
        <w:t>(20 балл)</w:t>
      </w:r>
    </w:p>
    <w:p w14:paraId="4A475101" w14:textId="77777777" w:rsidR="0056330C" w:rsidRPr="00D62367" w:rsidRDefault="0056330C" w:rsidP="0056330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Химик реакцияләр турындагы барлык дөрес булган раслауларны сайлагыз.</w:t>
      </w:r>
    </w:p>
    <w:p w14:paraId="2CFB79CB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 xml:space="preserve">1. Экзотермик реакция вакытында җылылык йотыла.  </w:t>
      </w:r>
    </w:p>
    <w:p w14:paraId="467C1FD6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2. Гади матдә барлыкка килү белән бара торган барлык реакцияләр – таркалу реакцияләре.</w:t>
      </w:r>
    </w:p>
    <w:p w14:paraId="22DE2C56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3. Метанның кислородта яну реакциясе – алмаштыру реакциясе түгел.</w:t>
      </w:r>
    </w:p>
    <w:p w14:paraId="40579FAE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4. Гади матдә алмашу реакциясе нәтиҗәсендә барлыкка килә алмый.</w:t>
      </w:r>
    </w:p>
    <w:p w14:paraId="7C95B824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5. Гади матдә буларак ике металл кушылу реакциясенә керергә мөмкин.</w:t>
      </w:r>
    </w:p>
    <w:p w14:paraId="16C6266E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6. Барлык таркалу реакцияләре дә җылылык йотылу белән уза.</w:t>
      </w:r>
    </w:p>
    <w:p w14:paraId="4ABD0C6C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7. Әгәр таркалу реакциясен кире юнәлештә уздырсаң, ул кушылу реакциясе була.</w:t>
      </w:r>
    </w:p>
    <w:p w14:paraId="1998E714" w14:textId="77777777" w:rsidR="0056330C" w:rsidRPr="00D62367" w:rsidRDefault="0056330C" w:rsidP="0056330C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 xml:space="preserve">8. Әгәр алмаштыру реакциясен кире юнәлештә уздырсаң, ул алмашу реакциясе була. </w:t>
      </w:r>
    </w:p>
    <w:p w14:paraId="0987D1C4" w14:textId="1A751AFC" w:rsidR="00083583" w:rsidRPr="00D62367" w:rsidRDefault="0056330C" w:rsidP="0056330C">
      <w:pPr>
        <w:autoSpaceDE w:val="0"/>
        <w:autoSpaceDN w:val="0"/>
        <w:adjustRightInd w:val="0"/>
        <w:jc w:val="both"/>
        <w:rPr>
          <w:b/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lastRenderedPageBreak/>
        <w:t xml:space="preserve">   </w:t>
      </w:r>
    </w:p>
    <w:p w14:paraId="5428F5EE" w14:textId="307B696A" w:rsidR="004D2AA9" w:rsidRPr="00D62367" w:rsidRDefault="004D2AA9" w:rsidP="004D2AA9">
      <w:pPr>
        <w:autoSpaceDE w:val="0"/>
        <w:autoSpaceDN w:val="0"/>
        <w:adjustRightInd w:val="0"/>
        <w:jc w:val="both"/>
        <w:rPr>
          <w:b/>
          <w:i/>
          <w:sz w:val="28"/>
          <w:szCs w:val="28"/>
          <w:lang w:val="tt-RU"/>
        </w:rPr>
      </w:pPr>
      <w:r w:rsidRPr="00D62367">
        <w:rPr>
          <w:b/>
          <w:sz w:val="28"/>
          <w:szCs w:val="28"/>
          <w:lang w:val="tt-RU"/>
        </w:rPr>
        <w:t>5 нче бирем.</w:t>
      </w:r>
      <w:r w:rsidRPr="00D62367">
        <w:rPr>
          <w:sz w:val="28"/>
          <w:szCs w:val="28"/>
          <w:lang w:val="tt-RU"/>
        </w:rPr>
        <w:t xml:space="preserve"> </w:t>
      </w:r>
      <w:r w:rsidRPr="00D62367">
        <w:rPr>
          <w:b/>
          <w:i/>
          <w:sz w:val="28"/>
          <w:szCs w:val="28"/>
          <w:lang w:val="tt-RU"/>
        </w:rPr>
        <w:t>(20 балл)</w:t>
      </w:r>
    </w:p>
    <w:p w14:paraId="1B1220C7" w14:textId="0022D179" w:rsidR="006106BC" w:rsidRPr="00D62367" w:rsidRDefault="006106BC" w:rsidP="006106BC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 xml:space="preserve">Түбәндәге матдәләрнең составына кергән хром һәм платина атомнарының оксидлашу дәрәҗәләрен билгеләгез. Әлеге координацион кушылмаларны атагыз: </w:t>
      </w:r>
    </w:p>
    <w:p w14:paraId="593DADEA" w14:textId="64660726" w:rsidR="00F15167" w:rsidRPr="00F15167" w:rsidRDefault="006106BC" w:rsidP="00D62367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tt-RU"/>
        </w:rPr>
      </w:pPr>
      <w:r w:rsidRPr="00D62367">
        <w:rPr>
          <w:sz w:val="28"/>
          <w:szCs w:val="28"/>
          <w:lang w:val="tt-RU"/>
        </w:rPr>
        <w:t>а) [Cr(NH</w:t>
      </w:r>
      <w:r w:rsidRPr="00D62367">
        <w:rPr>
          <w:sz w:val="28"/>
          <w:szCs w:val="28"/>
          <w:vertAlign w:val="subscript"/>
          <w:lang w:val="tt-RU"/>
        </w:rPr>
        <w:t>3</w:t>
      </w:r>
      <w:r w:rsidRPr="00D62367">
        <w:rPr>
          <w:sz w:val="28"/>
          <w:szCs w:val="28"/>
          <w:lang w:val="tt-RU"/>
        </w:rPr>
        <w:t>)</w:t>
      </w:r>
      <w:r w:rsidRPr="00D62367">
        <w:rPr>
          <w:sz w:val="28"/>
          <w:szCs w:val="28"/>
          <w:vertAlign w:val="subscript"/>
          <w:lang w:val="tt-RU"/>
        </w:rPr>
        <w:t>4</w:t>
      </w:r>
      <w:r w:rsidRPr="00D62367">
        <w:rPr>
          <w:sz w:val="28"/>
          <w:szCs w:val="28"/>
          <w:lang w:val="tt-RU"/>
        </w:rPr>
        <w:t>] [PtCl</w:t>
      </w:r>
      <w:r w:rsidRPr="00D62367">
        <w:rPr>
          <w:sz w:val="28"/>
          <w:szCs w:val="28"/>
          <w:vertAlign w:val="subscript"/>
          <w:lang w:val="tt-RU"/>
        </w:rPr>
        <w:t>4</w:t>
      </w:r>
      <w:r w:rsidRPr="00D62367">
        <w:rPr>
          <w:sz w:val="28"/>
          <w:szCs w:val="28"/>
          <w:lang w:val="tt-RU"/>
        </w:rPr>
        <w:t>]</w:t>
      </w:r>
      <w:r w:rsidRPr="00D62367">
        <w:rPr>
          <w:sz w:val="28"/>
          <w:szCs w:val="28"/>
          <w:lang w:val="tt-RU"/>
        </w:rPr>
        <w:tab/>
      </w:r>
      <w:r w:rsidRPr="00D62367">
        <w:rPr>
          <w:sz w:val="28"/>
          <w:szCs w:val="28"/>
          <w:lang w:val="tt-RU"/>
        </w:rPr>
        <w:tab/>
      </w:r>
      <w:r w:rsidRPr="00D62367">
        <w:rPr>
          <w:sz w:val="28"/>
          <w:szCs w:val="28"/>
          <w:lang w:val="tt-RU"/>
        </w:rPr>
        <w:tab/>
      </w:r>
      <w:r w:rsidRPr="00D62367">
        <w:rPr>
          <w:sz w:val="28"/>
          <w:szCs w:val="28"/>
          <w:lang w:val="tt-RU"/>
        </w:rPr>
        <w:tab/>
        <w:t>б) [Pt(NH</w:t>
      </w:r>
      <w:r w:rsidRPr="00D62367">
        <w:rPr>
          <w:sz w:val="28"/>
          <w:szCs w:val="28"/>
          <w:vertAlign w:val="subscript"/>
          <w:lang w:val="tt-RU"/>
        </w:rPr>
        <w:t>3</w:t>
      </w:r>
      <w:r w:rsidRPr="00D62367">
        <w:rPr>
          <w:sz w:val="28"/>
          <w:szCs w:val="28"/>
          <w:lang w:val="tt-RU"/>
        </w:rPr>
        <w:t>)</w:t>
      </w:r>
      <w:r w:rsidRPr="00D62367">
        <w:rPr>
          <w:sz w:val="28"/>
          <w:szCs w:val="28"/>
          <w:vertAlign w:val="subscript"/>
          <w:lang w:val="tt-RU"/>
        </w:rPr>
        <w:t>4</w:t>
      </w:r>
      <w:r w:rsidRPr="00D62367">
        <w:rPr>
          <w:sz w:val="28"/>
          <w:szCs w:val="28"/>
          <w:lang w:val="tt-RU"/>
        </w:rPr>
        <w:t>] [CrCl</w:t>
      </w:r>
      <w:r w:rsidRPr="00D62367">
        <w:rPr>
          <w:sz w:val="28"/>
          <w:szCs w:val="28"/>
          <w:vertAlign w:val="subscript"/>
          <w:lang w:val="tt-RU"/>
        </w:rPr>
        <w:t>4</w:t>
      </w:r>
      <w:r w:rsidRPr="00D62367">
        <w:rPr>
          <w:sz w:val="28"/>
          <w:szCs w:val="28"/>
          <w:lang w:val="tt-RU"/>
        </w:rPr>
        <w:t>].</w:t>
      </w:r>
    </w:p>
    <w:sectPr w:rsidR="00F15167" w:rsidRPr="00F15167" w:rsidSect="00F81897">
      <w:footerReference w:type="even" r:id="rId7"/>
      <w:footerReference w:type="default" r:id="rId8"/>
      <w:pgSz w:w="11906" w:h="16838"/>
      <w:pgMar w:top="426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06B3F" w14:textId="77777777" w:rsidR="00BF29B0" w:rsidRDefault="00BF29B0" w:rsidP="00D22D3B">
      <w:r>
        <w:separator/>
      </w:r>
    </w:p>
  </w:endnote>
  <w:endnote w:type="continuationSeparator" w:id="0">
    <w:p w14:paraId="6074F78D" w14:textId="77777777" w:rsidR="00BF29B0" w:rsidRDefault="00BF29B0" w:rsidP="00D2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E30E" w14:textId="77777777" w:rsidR="00263730" w:rsidRDefault="00C77B51" w:rsidP="00580BF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8F91A3" w14:textId="77777777" w:rsidR="00263730" w:rsidRDefault="00BF29B0" w:rsidP="0026373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FCAE1" w14:textId="77777777" w:rsidR="00263730" w:rsidRDefault="00BF29B0" w:rsidP="0026373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52C55" w14:textId="77777777" w:rsidR="00BF29B0" w:rsidRDefault="00BF29B0" w:rsidP="00D22D3B">
      <w:r>
        <w:separator/>
      </w:r>
    </w:p>
  </w:footnote>
  <w:footnote w:type="continuationSeparator" w:id="0">
    <w:p w14:paraId="6D175DD9" w14:textId="77777777" w:rsidR="00BF29B0" w:rsidRDefault="00BF29B0" w:rsidP="00D22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9B"/>
    <w:rsid w:val="00000D66"/>
    <w:rsid w:val="00015D6D"/>
    <w:rsid w:val="000235FA"/>
    <w:rsid w:val="00025AE5"/>
    <w:rsid w:val="00072DBF"/>
    <w:rsid w:val="00083583"/>
    <w:rsid w:val="00091880"/>
    <w:rsid w:val="000E1CF8"/>
    <w:rsid w:val="0011481C"/>
    <w:rsid w:val="00140047"/>
    <w:rsid w:val="0017000E"/>
    <w:rsid w:val="001E1E2B"/>
    <w:rsid w:val="00240849"/>
    <w:rsid w:val="00255858"/>
    <w:rsid w:val="00281920"/>
    <w:rsid w:val="002870B6"/>
    <w:rsid w:val="0029793F"/>
    <w:rsid w:val="002E26BE"/>
    <w:rsid w:val="00311439"/>
    <w:rsid w:val="003204C8"/>
    <w:rsid w:val="003424E0"/>
    <w:rsid w:val="00363B5B"/>
    <w:rsid w:val="00387E40"/>
    <w:rsid w:val="003B4D84"/>
    <w:rsid w:val="003D2A96"/>
    <w:rsid w:val="004000F3"/>
    <w:rsid w:val="0045509A"/>
    <w:rsid w:val="00460FB6"/>
    <w:rsid w:val="004D1818"/>
    <w:rsid w:val="004D2AA9"/>
    <w:rsid w:val="004D37C0"/>
    <w:rsid w:val="00501AF3"/>
    <w:rsid w:val="00527DEC"/>
    <w:rsid w:val="005347E5"/>
    <w:rsid w:val="00552C5A"/>
    <w:rsid w:val="0056330C"/>
    <w:rsid w:val="005904CD"/>
    <w:rsid w:val="00590D21"/>
    <w:rsid w:val="005912AB"/>
    <w:rsid w:val="005D1AAC"/>
    <w:rsid w:val="006106BC"/>
    <w:rsid w:val="0062701E"/>
    <w:rsid w:val="00691363"/>
    <w:rsid w:val="006B0500"/>
    <w:rsid w:val="006D6F01"/>
    <w:rsid w:val="00722880"/>
    <w:rsid w:val="007A65D7"/>
    <w:rsid w:val="007C27B5"/>
    <w:rsid w:val="007F03B2"/>
    <w:rsid w:val="00855BD5"/>
    <w:rsid w:val="008A289B"/>
    <w:rsid w:val="008A5E2C"/>
    <w:rsid w:val="009140AD"/>
    <w:rsid w:val="009553DD"/>
    <w:rsid w:val="00956864"/>
    <w:rsid w:val="009717C3"/>
    <w:rsid w:val="009B626A"/>
    <w:rsid w:val="009D063F"/>
    <w:rsid w:val="00A531CA"/>
    <w:rsid w:val="00AC403B"/>
    <w:rsid w:val="00AF580F"/>
    <w:rsid w:val="00B0142D"/>
    <w:rsid w:val="00B07C57"/>
    <w:rsid w:val="00B55F26"/>
    <w:rsid w:val="00B6795F"/>
    <w:rsid w:val="00B87DED"/>
    <w:rsid w:val="00B97A2D"/>
    <w:rsid w:val="00BB24B9"/>
    <w:rsid w:val="00BF29B0"/>
    <w:rsid w:val="00C379F5"/>
    <w:rsid w:val="00C77B51"/>
    <w:rsid w:val="00C92996"/>
    <w:rsid w:val="00C96E9E"/>
    <w:rsid w:val="00CB209C"/>
    <w:rsid w:val="00CE7240"/>
    <w:rsid w:val="00D17034"/>
    <w:rsid w:val="00D22D3B"/>
    <w:rsid w:val="00D26A60"/>
    <w:rsid w:val="00D30EBE"/>
    <w:rsid w:val="00D566B0"/>
    <w:rsid w:val="00D62367"/>
    <w:rsid w:val="00DC101A"/>
    <w:rsid w:val="00E0714E"/>
    <w:rsid w:val="00E1154D"/>
    <w:rsid w:val="00E9034D"/>
    <w:rsid w:val="00EE0DC5"/>
    <w:rsid w:val="00EE6419"/>
    <w:rsid w:val="00F15167"/>
    <w:rsid w:val="00F306D7"/>
    <w:rsid w:val="00F40E70"/>
    <w:rsid w:val="00F81897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656F"/>
  <w15:chartTrackingRefBased/>
  <w15:docId w15:val="{418CE7AD-FEE5-4EB1-A2BA-560FD11E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D22D3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2D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D22D3B"/>
  </w:style>
  <w:style w:type="paragraph" w:styleId="a3">
    <w:name w:val="List Paragraph"/>
    <w:basedOn w:val="a"/>
    <w:qFormat/>
    <w:rsid w:val="00D22D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D22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D22D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2D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22D3B"/>
  </w:style>
  <w:style w:type="paragraph" w:styleId="a8">
    <w:name w:val="header"/>
    <w:basedOn w:val="a"/>
    <w:link w:val="a9"/>
    <w:uiPriority w:val="99"/>
    <w:unhideWhenUsed/>
    <w:rsid w:val="00D22D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2D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2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AA0CD-2921-4530-8AAA-78513C4A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51</cp:revision>
  <dcterms:created xsi:type="dcterms:W3CDTF">2016-01-18T19:26:00Z</dcterms:created>
  <dcterms:modified xsi:type="dcterms:W3CDTF">2021-02-02T07:57:00Z</dcterms:modified>
</cp:coreProperties>
</file>